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E4" w:rsidRPr="008744E4" w:rsidRDefault="008744E4" w:rsidP="008744E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val="ru-RU"/>
        </w:rPr>
      </w:pPr>
      <w:r w:rsidRPr="008744E4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val="ru-RU"/>
        </w:rPr>
        <w:t xml:space="preserve">О внесении изменения в приказ Министерства развития конкуренции и экономики Ульяновской области от 29.06.2017 </w:t>
      </w:r>
      <w:r w:rsidRPr="008744E4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t>N</w:t>
      </w:r>
      <w:r w:rsidRPr="008744E4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val="ru-RU"/>
        </w:rPr>
        <w:t xml:space="preserve"> 06-77</w:t>
      </w:r>
    </w:p>
    <w:p w:rsidR="008744E4" w:rsidRPr="008744E4" w:rsidRDefault="008744E4" w:rsidP="008744E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</w:pP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br/>
        <w:t>МИНИСТЕРСТВО РАЗВИТИЯ КОНКУРЕНЦИИ И ЭКОНОМИКИ УЛЬЯНОВСКОЙ ОБЛАСТИ</w: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br/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br/>
      </w:r>
      <w:bookmarkStart w:id="0" w:name="_GoBack"/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t>ПРИКАЗ</w: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br/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br/>
        <w:t xml:space="preserve">от 15 мая 2018 года </w: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</w:rPr>
        <w:t>N</w: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t xml:space="preserve"> 06-125</w: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br/>
      </w:r>
      <w:bookmarkEnd w:id="0"/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br/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br/>
        <w:t>О ВНЕСЕНИИ ИЗМЕНЕНИЯ В</w: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</w:rPr>
        <w:t> </w: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</w:rPr>
        <w:fldChar w:fldCharType="begin"/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instrText xml:space="preserve"> </w:instrTex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</w:rPr>
        <w:instrText>HYPERLINK</w:instrTex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instrText xml:space="preserve"> "</w:instrTex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</w:rPr>
        <w:instrText>http</w:instrTex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instrText>://</w:instrTex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</w:rPr>
        <w:instrText>docs</w:instrTex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instrText>.</w:instrTex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</w:rPr>
        <w:instrText>cntd</w:instrTex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instrText>.</w:instrTex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</w:rPr>
        <w:instrText>ru</w:instrTex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instrText>/</w:instrTex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</w:rPr>
        <w:instrText>document</w:instrTex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instrText xml:space="preserve">/463720167" </w:instrTex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</w:rPr>
        <w:fldChar w:fldCharType="separate"/>
      </w:r>
      <w:r w:rsidRPr="008744E4">
        <w:rPr>
          <w:rFonts w:ascii="Arial" w:eastAsia="Times New Roman" w:hAnsi="Arial" w:cs="Arial"/>
          <w:color w:val="00466E"/>
          <w:spacing w:val="2"/>
          <w:sz w:val="41"/>
          <w:szCs w:val="41"/>
          <w:u w:val="single"/>
          <w:lang w:val="ru-RU"/>
        </w:rPr>
        <w:t xml:space="preserve">ПРИКАЗ МИНИСТЕРСТВА РАЗВИТИЯ КОНКУРЕНЦИИ И ЭКОНОМИКИ УЛЬЯНОВСКОЙ ОБЛАСТИ ОТ 29.06.2017 </w:t>
      </w:r>
      <w:r w:rsidRPr="008744E4">
        <w:rPr>
          <w:rFonts w:ascii="Arial" w:eastAsia="Times New Roman" w:hAnsi="Arial" w:cs="Arial"/>
          <w:color w:val="00466E"/>
          <w:spacing w:val="2"/>
          <w:sz w:val="41"/>
          <w:szCs w:val="41"/>
          <w:u w:val="single"/>
        </w:rPr>
        <w:t>N</w:t>
      </w:r>
      <w:r w:rsidRPr="008744E4">
        <w:rPr>
          <w:rFonts w:ascii="Arial" w:eastAsia="Times New Roman" w:hAnsi="Arial" w:cs="Arial"/>
          <w:color w:val="00466E"/>
          <w:spacing w:val="2"/>
          <w:sz w:val="41"/>
          <w:szCs w:val="41"/>
          <w:u w:val="single"/>
          <w:lang w:val="ru-RU"/>
        </w:rPr>
        <w:t xml:space="preserve"> 06-77</w: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</w:rPr>
        <w:fldChar w:fldCharType="end"/>
      </w:r>
    </w:p>
    <w:p w:rsidR="008744E4" w:rsidRPr="008744E4" w:rsidRDefault="008744E4" w:rsidP="008744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Приказываю:</w:t>
      </w: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1. Внести в</w:t>
      </w: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/463720167" </w:instrText>
      </w:r>
      <w:proofErr w:type="spellStart"/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8744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приказ Министерства развития конкуренции и экономики Ульяновской области от 29.06.2017 </w:t>
      </w:r>
      <w:r w:rsidRPr="008744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</w:t>
      </w:r>
      <w:r w:rsidRPr="008744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 06-77 "Об утверждении нормативов накопления твердых коммунальных отходов на территории Ульяновской области"</w:t>
      </w: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изменения, изложив приложение в следующей редакции:</w:t>
      </w: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744E4" w:rsidRPr="008744E4" w:rsidRDefault="008744E4" w:rsidP="008744E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"Приложение</w:t>
      </w: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к приказу</w:t>
      </w: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Министерства развития конкуренции и экономики</w:t>
      </w: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Ульяновской области</w:t>
      </w: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 xml:space="preserve">от 29 июня 2017 года </w:t>
      </w: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</w:rPr>
        <w:t>N</w:t>
      </w: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 06-77</w:t>
      </w:r>
    </w:p>
    <w:p w:rsidR="008744E4" w:rsidRPr="008744E4" w:rsidRDefault="008744E4" w:rsidP="008744E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</w:pP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br/>
        <w:t xml:space="preserve">НОРМАТИВЫ НАКОПЛЕНИЯ ТВЕРДЫХ </w:t>
      </w:r>
      <w:r w:rsidRPr="008744E4">
        <w:rPr>
          <w:rFonts w:ascii="Arial" w:eastAsia="Times New Roman" w:hAnsi="Arial" w:cs="Arial"/>
          <w:color w:val="3C3C3C"/>
          <w:spacing w:val="2"/>
          <w:sz w:val="41"/>
          <w:szCs w:val="41"/>
          <w:lang w:val="ru-RU"/>
        </w:rPr>
        <w:lastRenderedPageBreak/>
        <w:t>КОММУНАЛЬНЫХ ОТХОДОВ НА ТЕРРИТОРИИ УЛЬЯНОВСКОЙ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3683"/>
        <w:gridCol w:w="2154"/>
        <w:gridCol w:w="1490"/>
        <w:gridCol w:w="1367"/>
      </w:tblGrid>
      <w:tr w:rsidR="008744E4" w:rsidRPr="008744E4" w:rsidTr="008744E4">
        <w:trPr>
          <w:trHeight w:val="15"/>
        </w:trPr>
        <w:tc>
          <w:tcPr>
            <w:tcW w:w="1109" w:type="dxa"/>
            <w:hideMark/>
          </w:tcPr>
          <w:p w:rsidR="008744E4" w:rsidRPr="008744E4" w:rsidRDefault="008744E4" w:rsidP="008744E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val="ru-RU"/>
              </w:rPr>
            </w:pPr>
          </w:p>
        </w:tc>
        <w:tc>
          <w:tcPr>
            <w:tcW w:w="4435" w:type="dxa"/>
            <w:hideMark/>
          </w:tcPr>
          <w:p w:rsidR="008744E4" w:rsidRPr="008744E4" w:rsidRDefault="008744E4" w:rsidP="0087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2" w:type="dxa"/>
            <w:hideMark/>
          </w:tcPr>
          <w:p w:rsidR="008744E4" w:rsidRPr="008744E4" w:rsidRDefault="008744E4" w:rsidP="0087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3" w:type="dxa"/>
            <w:hideMark/>
          </w:tcPr>
          <w:p w:rsidR="008744E4" w:rsidRPr="008744E4" w:rsidRDefault="008744E4" w:rsidP="0087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hideMark/>
          </w:tcPr>
          <w:p w:rsidR="008744E4" w:rsidRPr="008744E4" w:rsidRDefault="008744E4" w:rsidP="0087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категории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объектов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Нормативы накопления твердых коммунальных отходов в год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куб. м на 1 расчетную единицу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кг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расчетную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единицу</w:t>
            </w:r>
            <w:proofErr w:type="spellEnd"/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Домовладения</w:t>
            </w:r>
            <w:proofErr w:type="spellEnd"/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Многоквартирные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дома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проживающий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352,34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Индивидуальные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жилые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дома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проживающий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2,33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340,67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Объекты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общественного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назначения</w:t>
            </w:r>
            <w:proofErr w:type="spellEnd"/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Административные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здания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учреждения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конторы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сотрудник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139,12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Банки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финансовые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учреждения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сотрудник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153,63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Отделения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связи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сотрудник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140,40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Административные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офисные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учреждения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сотрудник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187,07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Предприятия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торговли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Магазин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продовольственный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м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общей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1,61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229,46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Магазин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промтоварный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м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общей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0,93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114,17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Павильон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м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общей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295,42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Лоток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торговое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1,96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246,59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Палатка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торговое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254,80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Магазин универсальный (в том числе супермаркет, гипермаркет)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м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общей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119,74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Торговый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м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общей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23,21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Рынки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м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общей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125,51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Рынки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промтоварные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м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общей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91,75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Предприятия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транспортной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инфраструктуры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2.3.1.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м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общей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47,16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Автозаправочные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станции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машино-место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66,33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Автостоянки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парковки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машино-место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49,40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Гаражи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парковки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закрытого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типа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машино-место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98,51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Автомойка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машино-место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251,03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Железнодорожные и автовокзалы, аэропорты, речные порты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пассажир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0,58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Дошкольные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учебные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заведения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Дошкольное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образовательное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учреждение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ребенок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63,36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Общеобразовательное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учреждение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учащийся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29,30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учащийся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45,12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Детские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дома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интернаты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47,64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2.5.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Культурно-развлекательные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спортивные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учреждения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Клубы, кинотеатры, концертные залы, театры, цирки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52,14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Библиотеки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архивы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57,14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Выставочные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залы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музеи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м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общей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9,72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2.5.4.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Спортивные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арены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стадионы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30,25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2.5.5.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Спортивные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клубы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центры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комплексы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43,15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2.5.6.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Пансионаты, дома отдыха, туристические базы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26,39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2.6.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Медицинские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учреждения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Поликлиники, лаборатории клинико-диагностические и бактериологические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посетитель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0,17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Больницы, родильные дома, госпитали, диспансеры, санатории, лечебницы и прочие лечебно-профилактические медицинские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217,97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2.6.3.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Аптеки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м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общей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100,90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2.7.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Предприятия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общественного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питания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Кафе, рестораны, бары, закусочные, столовые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318,57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2.8.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Предприятия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службы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быта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Мастерские по ремонту бытовой и компьютерной техники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м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общей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63,29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Мастерские по ремонту обуви, ключей, часов и прочее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м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общей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85,88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Ремонт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пошив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одежды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м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общей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18,90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2.8.4.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Химчистки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прачечные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м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общей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20,54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2.8.5.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Парикмахерские, косметические салоны, салоны красоты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149,54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2.8.6.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Гостиницы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164,75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2.8.7.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Общежития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294,33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2.8.8.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Бани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сауны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214,07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2.9.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Предприятия в сфере похоронных услуг: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Кладбища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м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общей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0,69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2.10.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Прочее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</w:tc>
      </w:tr>
      <w:tr w:rsidR="008744E4" w:rsidRPr="008744E4" w:rsidTr="008744E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Садоводческие кооперативы, садово-огородные товарищества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участник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член</w:t>
            </w:r>
            <w:proofErr w:type="spellEnd"/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744E4" w:rsidRPr="008744E4" w:rsidRDefault="008744E4" w:rsidP="008744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44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227,77</w:t>
            </w:r>
          </w:p>
        </w:tc>
      </w:tr>
    </w:tbl>
    <w:p w:rsidR="008744E4" w:rsidRPr="008744E4" w:rsidRDefault="008744E4" w:rsidP="008744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2. Настоящий приказ вступает в силу по истечении десяти дней после дня его официального опубликования.</w:t>
      </w: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744E4" w:rsidRPr="008744E4" w:rsidRDefault="008744E4" w:rsidP="008744E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spellStart"/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Министр</w:t>
      </w:r>
      <w:proofErr w:type="spellEnd"/>
      <w:r w:rsidRPr="008744E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Р.Т.ДАВЛЯТШИН</w:t>
      </w:r>
    </w:p>
    <w:p w:rsidR="00284DBF" w:rsidRDefault="00284DBF"/>
    <w:sectPr w:rsidR="00284DB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E4"/>
    <w:rsid w:val="00284DBF"/>
    <w:rsid w:val="008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8FD7B-C3AB-4EAA-9A5D-9D743C73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Холодный Максим Васильевич</dc:creator>
  <cp:keywords/>
  <dc:description/>
  <cp:lastModifiedBy>Холодный Максим Васильевич</cp:lastModifiedBy>
  <cp:revision>1</cp:revision>
  <dcterms:created xsi:type="dcterms:W3CDTF">2018-12-21T12:38:00Z</dcterms:created>
  <dcterms:modified xsi:type="dcterms:W3CDTF">2018-12-21T12:39:00Z</dcterms:modified>
</cp:coreProperties>
</file>